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3A2C00" w14:textId="77777777" w:rsidR="00F23AEE" w:rsidRDefault="00194B03">
      <w:pPr>
        <w:spacing w:after="200"/>
        <w:jc w:val="center"/>
        <w:rPr>
          <w:rFonts w:ascii="Public Sans" w:eastAsia="Public Sans" w:hAnsi="Public Sans" w:cs="Public Sans"/>
          <w:b/>
          <w:color w:val="3C1053"/>
          <w:sz w:val="24"/>
          <w:szCs w:val="24"/>
        </w:rPr>
      </w:pPr>
      <w:bookmarkStart w:id="0" w:name="_mud5nye8bpan" w:colFirst="0" w:colLast="0"/>
      <w:bookmarkEnd w:id="0"/>
      <w:r>
        <w:rPr>
          <w:rFonts w:ascii="Public Sans" w:eastAsia="Public Sans" w:hAnsi="Public Sans" w:cs="Public Sans"/>
          <w:b/>
          <w:color w:val="3C1053"/>
          <w:sz w:val="24"/>
          <w:szCs w:val="24"/>
        </w:rPr>
        <w:t>Students of the Year Interview Rubric</w:t>
      </w:r>
    </w:p>
    <w:p w14:paraId="16B6A8E3" w14:textId="77777777" w:rsidR="00F23AEE" w:rsidRDefault="00194B03">
      <w:pPr>
        <w:spacing w:after="200"/>
        <w:rPr>
          <w:rFonts w:ascii="Public Sans" w:eastAsia="Public Sans" w:hAnsi="Public Sans" w:cs="Public Sans"/>
          <w:b/>
          <w:color w:val="4E4E51"/>
          <w:u w:val="single"/>
        </w:rPr>
      </w:pPr>
      <w:bookmarkStart w:id="1" w:name="_aokrxos87n5x" w:colFirst="0" w:colLast="0"/>
      <w:bookmarkEnd w:id="1"/>
      <w:r>
        <w:rPr>
          <w:rFonts w:ascii="Public Sans" w:eastAsia="Public Sans" w:hAnsi="Public Sans" w:cs="Public Sans"/>
          <w:b/>
          <w:color w:val="4E4E51"/>
        </w:rPr>
        <w:t>Student’s Name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 xml:space="preserve"> Panelist’s Initials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</w:p>
    <w:p w14:paraId="7879B85F" w14:textId="77777777" w:rsidR="00F23AEE" w:rsidRDefault="00F23AEE">
      <w:pPr>
        <w:rPr>
          <w:rFonts w:ascii="Public Sans" w:eastAsia="Public Sans" w:hAnsi="Public Sans" w:cs="Public Sans"/>
          <w:b/>
          <w:color w:val="4E4E51"/>
          <w:u w:val="single"/>
        </w:rPr>
      </w:pPr>
    </w:p>
    <w:tbl>
      <w:tblPr>
        <w:tblStyle w:val="a"/>
        <w:tblW w:w="108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6570"/>
        <w:gridCol w:w="2265"/>
        <w:gridCol w:w="1965"/>
      </w:tblGrid>
      <w:tr w:rsidR="00F23AEE" w14:paraId="010C7EC7" w14:textId="77777777">
        <w:trPr>
          <w:trHeight w:val="420"/>
        </w:trPr>
        <w:tc>
          <w:tcPr>
            <w:tcW w:w="8835" w:type="dxa"/>
            <w:gridSpan w:val="2"/>
            <w:shd w:val="clear" w:color="auto" w:fill="017F9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A2FF48" w14:textId="77777777" w:rsidR="00F23AEE" w:rsidRPr="00536004" w:rsidRDefault="00194B03">
            <w:pPr>
              <w:widowControl w:val="0"/>
              <w:jc w:val="center"/>
              <w:rPr>
                <w:rFonts w:ascii="Public Sans" w:eastAsia="Public Sans" w:hAnsi="Public Sans" w:cs="Public Sans"/>
                <w:b/>
                <w:color w:val="FFFFFF"/>
                <w:sz w:val="24"/>
                <w:szCs w:val="24"/>
              </w:rPr>
            </w:pPr>
            <w:r w:rsidRPr="00536004">
              <w:rPr>
                <w:rFonts w:ascii="Public Sans" w:eastAsia="Public Sans" w:hAnsi="Public Sans" w:cs="Public Sans"/>
                <w:b/>
                <w:color w:val="FFFFFF"/>
                <w:sz w:val="24"/>
                <w:szCs w:val="24"/>
              </w:rPr>
              <w:t>Interview Evaluation</w:t>
            </w:r>
          </w:p>
        </w:tc>
        <w:tc>
          <w:tcPr>
            <w:tcW w:w="1965" w:type="dxa"/>
            <w:shd w:val="clear" w:color="auto" w:fill="017F9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286737" w14:textId="77777777" w:rsidR="00F23AEE" w:rsidRPr="00536004" w:rsidRDefault="00194B03">
            <w:pPr>
              <w:widowControl w:val="0"/>
              <w:jc w:val="center"/>
              <w:rPr>
                <w:rFonts w:ascii="Public Sans" w:eastAsia="Public Sans" w:hAnsi="Public Sans" w:cs="Public Sans"/>
                <w:b/>
                <w:color w:val="FFFFFF"/>
                <w:sz w:val="24"/>
                <w:szCs w:val="24"/>
              </w:rPr>
            </w:pPr>
            <w:r w:rsidRPr="00536004">
              <w:rPr>
                <w:rFonts w:ascii="Public Sans" w:eastAsia="Public Sans" w:hAnsi="Public Sans" w:cs="Public Sans"/>
                <w:b/>
                <w:color w:val="FFFFFF"/>
                <w:sz w:val="24"/>
                <w:szCs w:val="24"/>
              </w:rPr>
              <w:t>Score</w:t>
            </w:r>
          </w:p>
        </w:tc>
      </w:tr>
      <w:tr w:rsidR="00F23AEE" w14:paraId="1337F86F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684AF2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Poise/Confidence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0FF7A9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9CFA38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2FD1BE19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4275BE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Ability to Relate Ideas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ABD570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27F43D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7EDBAC79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769B54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Engaging Speaker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319B9E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2BB56B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680C0858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749FA8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Good Voice Projection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1DDA0E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4325BF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1A1E1063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A910C1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Clear Focus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F48E75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0A103F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2134DDA1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677518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Use of Facts to Support a Position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03C601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CFD540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701CA373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273A1D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Flexibility in Response to Questions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ED2F18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348D46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5B3BF296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B757B5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Use of Correct Grammar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AC8802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EA729E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2FC2F124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D64082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Relevance of Answers/Explanations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7570CD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753D71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5A061C26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A9CACB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Appropriate Body Language and Eye Contact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D5A9FB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E6F306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37AC9B0A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72B818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Scope and Breadth of the Response to the Posed Question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0D45D6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5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3D09C4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1272884A" w14:textId="77777777">
        <w:trPr>
          <w:trHeight w:val="420"/>
        </w:trPr>
        <w:tc>
          <w:tcPr>
            <w:tcW w:w="8835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C4AB9E" w14:textId="77777777" w:rsidR="00F23AEE" w:rsidRDefault="00194B03">
            <w:pPr>
              <w:widowControl w:val="0"/>
              <w:jc w:val="right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Total Score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F8B632" w14:textId="77777777" w:rsidR="00F23AEE" w:rsidRDefault="00194B03">
            <w:pPr>
              <w:widowControl w:val="0"/>
              <w:jc w:val="right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/25</w:t>
            </w:r>
          </w:p>
        </w:tc>
      </w:tr>
    </w:tbl>
    <w:p w14:paraId="4EE3367B" w14:textId="77777777" w:rsidR="00F23AEE" w:rsidRDefault="00F23AEE">
      <w:pPr>
        <w:spacing w:after="200"/>
        <w:rPr>
          <w:rFonts w:ascii="Public Sans" w:eastAsia="Public Sans" w:hAnsi="Public Sans" w:cs="Public Sans"/>
          <w:b/>
          <w:color w:val="017F92"/>
        </w:rPr>
      </w:pPr>
      <w:bookmarkStart w:id="2" w:name="_yetfl89d63kn" w:colFirst="0" w:colLast="0"/>
      <w:bookmarkEnd w:id="2"/>
    </w:p>
    <w:sectPr w:rsidR="00F23AEE">
      <w:headerReference w:type="default" r:id="rId7"/>
      <w:footerReference w:type="default" r:id="rId8"/>
      <w:pgSz w:w="12240" w:h="15840"/>
      <w:pgMar w:top="2880" w:right="720" w:bottom="720" w:left="720" w:header="360" w:footer="36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D5AB24" w14:textId="77777777" w:rsidR="00430CB3" w:rsidRDefault="00430CB3">
      <w:r>
        <w:separator/>
      </w:r>
    </w:p>
  </w:endnote>
  <w:endnote w:type="continuationSeparator" w:id="0">
    <w:p w14:paraId="2C15B3EE" w14:textId="77777777" w:rsidR="00430CB3" w:rsidRDefault="00430C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Public Sans">
    <w:altName w:val="Calibri"/>
    <w:charset w:val="00"/>
    <w:family w:val="auto"/>
    <w:pitch w:val="variable"/>
    <w:sig w:usb0="A00000FF" w:usb1="4000205B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540213" w14:textId="77777777" w:rsidR="00F23AEE" w:rsidRDefault="00194B03">
    <w:pPr>
      <w:tabs>
        <w:tab w:val="center" w:pos="4680"/>
        <w:tab w:val="right" w:pos="9360"/>
      </w:tabs>
      <w:ind w:left="-360" w:right="-360"/>
      <w:jc w:val="center"/>
    </w:pPr>
    <w:r>
      <w:rPr>
        <w:noProof/>
      </w:rPr>
      <w:drawing>
        <wp:inline distT="114300" distB="114300" distL="114300" distR="114300" wp14:anchorId="61B5D51D" wp14:editId="17BDAA58">
          <wp:extent cx="7315200" cy="685800"/>
          <wp:effectExtent l="0" t="0" r="0" b="0"/>
          <wp:docPr id="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t="259" b="259"/>
                  <a:stretch>
                    <a:fillRect/>
                  </a:stretch>
                </pic:blipFill>
                <pic:spPr>
                  <a:xfrm>
                    <a:off x="0" y="0"/>
                    <a:ext cx="7315200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AE72EB" w14:textId="77777777" w:rsidR="00430CB3" w:rsidRDefault="00430CB3">
      <w:r>
        <w:separator/>
      </w:r>
    </w:p>
  </w:footnote>
  <w:footnote w:type="continuationSeparator" w:id="0">
    <w:p w14:paraId="15B9DDB9" w14:textId="77777777" w:rsidR="00430CB3" w:rsidRDefault="00430C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849410" w14:textId="77777777" w:rsidR="00F23AEE" w:rsidRDefault="00194B0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left="-360" w:right="-360"/>
      <w:rPr>
        <w:color w:val="000000"/>
      </w:rPr>
    </w:pPr>
    <w:r>
      <w:rPr>
        <w:noProof/>
      </w:rPr>
      <w:drawing>
        <wp:inline distT="114300" distB="114300" distL="114300" distR="114300" wp14:anchorId="2F16EE30" wp14:editId="1DBC73DE">
          <wp:extent cx="7315200" cy="1413477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160" b="160"/>
                  <a:stretch>
                    <a:fillRect/>
                  </a:stretch>
                </pic:blipFill>
                <pic:spPr>
                  <a:xfrm>
                    <a:off x="0" y="0"/>
                    <a:ext cx="7315200" cy="141347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541E1F"/>
    <w:multiLevelType w:val="multilevel"/>
    <w:tmpl w:val="97C04A10"/>
    <w:lvl w:ilvl="0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920" w:hanging="360"/>
      </w:pPr>
      <w:rPr>
        <w:u w:val="none"/>
      </w:rPr>
    </w:lvl>
  </w:abstractNum>
  <w:abstractNum w:abstractNumId="1" w15:restartNumberingAfterBreak="0">
    <w:nsid w:val="3C0C58CF"/>
    <w:multiLevelType w:val="multilevel"/>
    <w:tmpl w:val="90E64B8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2039626406">
    <w:abstractNumId w:val="1"/>
  </w:num>
  <w:num w:numId="2" w16cid:durableId="206204978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3AEE"/>
    <w:rsid w:val="00194B03"/>
    <w:rsid w:val="00430CB3"/>
    <w:rsid w:val="0044083D"/>
    <w:rsid w:val="00536004"/>
    <w:rsid w:val="0064556F"/>
    <w:rsid w:val="00880644"/>
    <w:rsid w:val="008A4B26"/>
    <w:rsid w:val="00A13703"/>
    <w:rsid w:val="00F23AEE"/>
    <w:rsid w:val="00FB1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677ACD"/>
  <w15:docId w15:val="{BFC69979-FE3D-48BE-88D6-C8E419BB4B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101</Words>
  <Characters>580</Characters>
  <Application>Microsoft Office Word</Application>
  <DocSecurity>0</DocSecurity>
  <Lines>4</Lines>
  <Paragraphs>1</Paragraphs>
  <ScaleCrop>false</ScaleCrop>
  <Company>State of Louisiana</Company>
  <LinksUpToDate>false</LinksUpToDate>
  <CharactersWithSpaces>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Arceneaux, Melanie</dc:creator>
  <cp:lastModifiedBy>Arceneaux, Melanie</cp:lastModifiedBy>
  <cp:revision>3</cp:revision>
  <dcterms:created xsi:type="dcterms:W3CDTF">2025-08-26T14:53:00Z</dcterms:created>
  <dcterms:modified xsi:type="dcterms:W3CDTF">2025-09-03T16:37:00Z</dcterms:modified>
</cp:coreProperties>
</file>